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44950B" w14:textId="5AEE201E" w:rsidR="00777878" w:rsidRDefault="00FB7BDD">
      <w:pPr>
        <w:spacing w:before="57" w:after="57" w:line="276" w:lineRule="auto"/>
        <w:jc w:val="center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EFCDC" wp14:editId="451F402F">
                <wp:simplePos x="0" y="0"/>
                <wp:positionH relativeFrom="column">
                  <wp:posOffset>-53340</wp:posOffset>
                </wp:positionH>
                <wp:positionV relativeFrom="paragraph">
                  <wp:posOffset>515620</wp:posOffset>
                </wp:positionV>
                <wp:extent cx="6457950" cy="0"/>
                <wp:effectExtent l="9525" t="12700" r="9525" b="6350"/>
                <wp:wrapNone/>
                <wp:docPr id="12328935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DDE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2pt;margin-top:40.6pt;width:50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v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"/>
            </w:pict>
          </mc:Fallback>
        </mc:AlternateContent>
      </w:r>
      <w:r w:rsidR="00777878">
        <w:rPr>
          <w:rFonts w:ascii="Arial" w:hAnsi="Arial" w:cs="Arial"/>
          <w:bCs/>
          <w:i/>
          <w:iCs/>
          <w:sz w:val="22"/>
          <w:szCs w:val="22"/>
        </w:rPr>
        <w:t>KOP PERUSAHAAN</w:t>
      </w:r>
    </w:p>
    <w:p w14:paraId="51168EC7" w14:textId="77777777" w:rsidR="00777878" w:rsidRDefault="00777878">
      <w:pPr>
        <w:spacing w:before="57" w:after="57" w:line="276" w:lineRule="auto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 w14:paraId="69704294" w14:textId="77777777" w:rsidR="00777878" w:rsidRDefault="00777878">
      <w:pPr>
        <w:spacing w:before="57" w:after="57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en-GB" w:eastAsia="en-US"/>
        </w:rPr>
      </w:pPr>
    </w:p>
    <w:p w14:paraId="12B72340" w14:textId="77777777" w:rsidR="00777878" w:rsidRDefault="00777878">
      <w:pPr>
        <w:spacing w:before="57" w:after="57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SURAT PERNYATAAN ADMINISTRASI</w:t>
      </w:r>
    </w:p>
    <w:p w14:paraId="16D00EEA" w14:textId="77777777" w:rsidR="00777878" w:rsidRDefault="00777878">
      <w:pPr>
        <w:spacing w:before="57" w:after="57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6D8F77B" w14:textId="77777777" w:rsidR="00777878" w:rsidRDefault="00777878">
      <w:pPr>
        <w:spacing w:before="57" w:after="57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Yang bertanda tangan di bawah ini :</w:t>
      </w:r>
    </w:p>
    <w:p w14:paraId="0C9B06AC" w14:textId="77777777" w:rsidR="00777878" w:rsidRDefault="00777878">
      <w:pPr>
        <w:spacing w:before="57" w:after="57" w:line="276" w:lineRule="auto"/>
        <w:jc w:val="both"/>
        <w:rPr>
          <w:rFonts w:ascii="Arial" w:hAnsi="Arial" w:cs="Arial"/>
          <w:sz w:val="22"/>
          <w:szCs w:val="22"/>
        </w:rPr>
      </w:pPr>
    </w:p>
    <w:p w14:paraId="325BB7EC" w14:textId="77777777" w:rsidR="00777878" w:rsidRDefault="00777878">
      <w:pPr>
        <w:spacing w:before="57" w:after="57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14:paraId="03AB9E7F" w14:textId="77777777" w:rsidR="00777878" w:rsidRDefault="00777878">
      <w:pPr>
        <w:spacing w:before="57" w:after="57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</w:p>
    <w:p w14:paraId="69EC25BB" w14:textId="77777777" w:rsidR="00777878" w:rsidRDefault="00777878">
      <w:pPr>
        <w:spacing w:before="57" w:after="57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 Perusahaan</w:t>
      </w:r>
      <w:r>
        <w:rPr>
          <w:rFonts w:ascii="Arial" w:hAnsi="Arial" w:cs="Arial"/>
          <w:sz w:val="22"/>
          <w:szCs w:val="22"/>
        </w:rPr>
        <w:tab/>
        <w:t>:</w:t>
      </w:r>
    </w:p>
    <w:p w14:paraId="23706E99" w14:textId="77777777" w:rsidR="00777878" w:rsidRDefault="00777878">
      <w:pPr>
        <w:spacing w:before="57" w:after="57" w:line="276" w:lineRule="auto"/>
        <w:jc w:val="both"/>
        <w:rPr>
          <w:rFonts w:ascii="Arial" w:hAnsi="Arial" w:cs="Arial"/>
          <w:sz w:val="22"/>
          <w:szCs w:val="22"/>
        </w:rPr>
      </w:pPr>
    </w:p>
    <w:p w14:paraId="2B4F9A22" w14:textId="77777777" w:rsidR="00777878" w:rsidRDefault="00777878">
      <w:pPr>
        <w:spacing w:before="57" w:after="57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Dengan ini kami menyatakan </w:t>
      </w:r>
      <w:r>
        <w:rPr>
          <w:rFonts w:ascii="Arial" w:eastAsia="Arial" w:hAnsi="Arial" w:cs="Arial"/>
          <w:b/>
          <w:bCs/>
          <w:sz w:val="22"/>
          <w:szCs w:val="22"/>
        </w:rPr>
        <w:t>Telah Memahami</w:t>
      </w:r>
      <w:r w:rsidR="00397100">
        <w:rPr>
          <w:rFonts w:ascii="Arial" w:eastAsia="Arial" w:hAnsi="Arial" w:cs="Arial"/>
          <w:b/>
          <w:bCs/>
          <w:sz w:val="22"/>
          <w:szCs w:val="22"/>
        </w:rPr>
        <w:t xml:space="preserve"> dengan Baik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alur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proses administrasi dan dokumen tagihan di PT. Varia Usaha Beton. Adapun dokumen yang dilampirkan dalam tagihan adalah sebagai berikut:</w:t>
      </w:r>
    </w:p>
    <w:p w14:paraId="27D8C6D2" w14:textId="77777777" w:rsidR="00397100" w:rsidRDefault="00397100">
      <w:pPr>
        <w:spacing w:before="57" w:after="57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250302B" w14:textId="77777777" w:rsidR="00777878" w:rsidRDefault="00777878" w:rsidP="00397100">
      <w:pPr>
        <w:numPr>
          <w:ilvl w:val="0"/>
          <w:numId w:val="2"/>
        </w:numPr>
        <w:spacing w:before="57" w:after="57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Puchase Order (PO) / Surat Perintah Kerja (SPK) yang ber</w:t>
      </w:r>
      <w:r w:rsidR="00397100">
        <w:rPr>
          <w:rFonts w:ascii="Arial" w:eastAsia="Arial" w:hAnsi="Arial" w:cs="Arial"/>
          <w:sz w:val="22"/>
          <w:szCs w:val="22"/>
        </w:rPr>
        <w:t>tanda tangan kedua belah pihak dan s</w:t>
      </w:r>
      <w:r>
        <w:rPr>
          <w:rFonts w:ascii="Arial" w:eastAsia="Arial" w:hAnsi="Arial" w:cs="Arial"/>
          <w:sz w:val="22"/>
          <w:szCs w:val="22"/>
        </w:rPr>
        <w:t>tempel</w:t>
      </w:r>
      <w:r w:rsidR="00397100">
        <w:rPr>
          <w:rFonts w:ascii="Arial" w:eastAsia="Arial" w:hAnsi="Arial" w:cs="Arial"/>
          <w:sz w:val="22"/>
          <w:szCs w:val="22"/>
        </w:rPr>
        <w:t>.</w:t>
      </w:r>
    </w:p>
    <w:p w14:paraId="1954BF36" w14:textId="77777777" w:rsidR="00777878" w:rsidRDefault="00777878" w:rsidP="00397100">
      <w:pPr>
        <w:numPr>
          <w:ilvl w:val="0"/>
          <w:numId w:val="2"/>
        </w:numPr>
        <w:spacing w:before="57" w:after="57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Rekapan Timbangan yang bertanda tangan Kaplant </w:t>
      </w:r>
    </w:p>
    <w:p w14:paraId="63382912" w14:textId="77777777" w:rsidR="00777878" w:rsidRDefault="00777878" w:rsidP="00397100">
      <w:pPr>
        <w:numPr>
          <w:ilvl w:val="0"/>
          <w:numId w:val="2"/>
        </w:numPr>
        <w:spacing w:before="57" w:after="57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 Pajak (a</w:t>
      </w:r>
      <w:r>
        <w:rPr>
          <w:rFonts w:ascii="Arial" w:eastAsia="Arial" w:hAnsi="Arial" w:cs="Arial"/>
          <w:i/>
          <w:iCs/>
          <w:sz w:val="22"/>
          <w:szCs w:val="22"/>
        </w:rPr>
        <w:t>pabila ada PPN</w:t>
      </w:r>
      <w:r>
        <w:rPr>
          <w:rFonts w:ascii="Arial" w:eastAsia="Arial" w:hAnsi="Arial" w:cs="Arial"/>
          <w:sz w:val="22"/>
          <w:szCs w:val="22"/>
        </w:rPr>
        <w:t>)</w:t>
      </w:r>
    </w:p>
    <w:p w14:paraId="7C8C890D" w14:textId="77777777" w:rsidR="00777878" w:rsidRDefault="00777878" w:rsidP="00397100">
      <w:pPr>
        <w:numPr>
          <w:ilvl w:val="0"/>
          <w:numId w:val="2"/>
        </w:numPr>
        <w:spacing w:before="57" w:after="57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Invoice / Kwitansi </w:t>
      </w:r>
    </w:p>
    <w:p w14:paraId="3672BF0B" w14:textId="77777777" w:rsidR="00777878" w:rsidRDefault="00777878" w:rsidP="00397100">
      <w:pPr>
        <w:numPr>
          <w:ilvl w:val="0"/>
          <w:numId w:val="2"/>
        </w:numPr>
        <w:spacing w:before="57" w:after="57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Surat Jalan (SA) Asli</w:t>
      </w:r>
    </w:p>
    <w:p w14:paraId="6B17E4A2" w14:textId="77777777" w:rsidR="00777878" w:rsidRDefault="00777878" w:rsidP="00397100">
      <w:pPr>
        <w:numPr>
          <w:ilvl w:val="0"/>
          <w:numId w:val="2"/>
        </w:numPr>
        <w:spacing w:before="57" w:after="57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Print out timbangan</w:t>
      </w:r>
    </w:p>
    <w:p w14:paraId="0EAAFA50" w14:textId="77777777" w:rsidR="00777878" w:rsidRDefault="00777878" w:rsidP="00397100">
      <w:pPr>
        <w:numPr>
          <w:ilvl w:val="0"/>
          <w:numId w:val="2"/>
        </w:numPr>
        <w:spacing w:before="57" w:after="57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Rekapan pengiriman Material (</w:t>
      </w:r>
      <w:r w:rsidR="00FA58E1">
        <w:rPr>
          <w:rFonts w:ascii="Arial" w:eastAsia="Arial" w:hAnsi="Arial" w:cs="Arial"/>
          <w:sz w:val="22"/>
          <w:szCs w:val="22"/>
        </w:rPr>
        <w:t xml:space="preserve">Versi </w:t>
      </w:r>
      <w:r>
        <w:rPr>
          <w:rFonts w:ascii="Arial" w:eastAsia="Arial" w:hAnsi="Arial" w:cs="Arial"/>
          <w:sz w:val="22"/>
          <w:szCs w:val="22"/>
        </w:rPr>
        <w:t>vendor)</w:t>
      </w:r>
    </w:p>
    <w:p w14:paraId="5051926C" w14:textId="77777777" w:rsidR="00777878" w:rsidRDefault="00777878" w:rsidP="00397100">
      <w:pPr>
        <w:numPr>
          <w:ilvl w:val="0"/>
          <w:numId w:val="2"/>
        </w:numPr>
        <w:spacing w:before="57" w:after="57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BAST (khusus untuk pekerjaan dengan SPK)</w:t>
      </w:r>
    </w:p>
    <w:p w14:paraId="646B1E63" w14:textId="77777777" w:rsidR="00777878" w:rsidRDefault="00FA58E1" w:rsidP="00397100">
      <w:pPr>
        <w:numPr>
          <w:ilvl w:val="0"/>
          <w:numId w:val="2"/>
        </w:numPr>
        <w:spacing w:before="57" w:after="57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 w:rsidR="00777878">
        <w:rPr>
          <w:rFonts w:ascii="Arial" w:eastAsia="Arial" w:hAnsi="Arial" w:cs="Arial"/>
          <w:sz w:val="22"/>
          <w:szCs w:val="22"/>
        </w:rPr>
        <w:t>anda terima tagihan dari plant / VIN</w:t>
      </w:r>
    </w:p>
    <w:p w14:paraId="7C799E0B" w14:textId="77777777" w:rsidR="00777878" w:rsidRDefault="00777878">
      <w:pPr>
        <w:spacing w:before="57" w:after="57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0B10348" w14:textId="77777777" w:rsidR="00777878" w:rsidRDefault="00777878">
      <w:pPr>
        <w:spacing w:before="57" w:after="57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Apabila kelengkapan dokumen tersebut diatas tidak dapat kami penuhi kami bersedia untuk tidak dibayar. Demikian pernyataan ini saya buat dengan sesungguhnya, dan siap mempertanggungjawabkan di hadapan hukum yang berlaku.</w:t>
      </w:r>
    </w:p>
    <w:p w14:paraId="01D7C198" w14:textId="77777777" w:rsidR="00777878" w:rsidRDefault="00777878">
      <w:pPr>
        <w:spacing w:before="57" w:after="57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...............,...................................</w:t>
      </w:r>
    </w:p>
    <w:p w14:paraId="4D2A8EED" w14:textId="77777777" w:rsidR="00777878" w:rsidRDefault="00777878">
      <w:pPr>
        <w:spacing w:before="57" w:after="57" w:line="276" w:lineRule="auto"/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Yang membuat pernyataan</w:t>
      </w:r>
    </w:p>
    <w:p w14:paraId="74BA0877" w14:textId="77777777" w:rsidR="00777878" w:rsidRDefault="00777878">
      <w:pPr>
        <w:spacing w:before="57" w:after="57" w:line="276" w:lineRule="auto"/>
        <w:ind w:left="6237"/>
        <w:jc w:val="both"/>
        <w:rPr>
          <w:rFonts w:ascii="Arial" w:hAnsi="Arial" w:cs="Arial"/>
          <w:sz w:val="22"/>
          <w:szCs w:val="22"/>
        </w:rPr>
      </w:pPr>
    </w:p>
    <w:p w14:paraId="1FE3C36E" w14:textId="77777777" w:rsidR="00777878" w:rsidRDefault="00777878">
      <w:pPr>
        <w:spacing w:before="57" w:after="57" w:line="276" w:lineRule="auto"/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Materai Rp 6.000,-</w:t>
      </w:r>
    </w:p>
    <w:p w14:paraId="7FCD12B9" w14:textId="77777777" w:rsidR="00777878" w:rsidRDefault="00777878">
      <w:pPr>
        <w:spacing w:before="57" w:after="57" w:line="276" w:lineRule="auto"/>
        <w:ind w:left="6237"/>
        <w:jc w:val="both"/>
        <w:rPr>
          <w:rFonts w:ascii="Arial" w:hAnsi="Arial" w:cs="Arial"/>
          <w:sz w:val="22"/>
          <w:szCs w:val="22"/>
        </w:rPr>
      </w:pPr>
    </w:p>
    <w:p w14:paraId="79543326" w14:textId="77777777" w:rsidR="00397100" w:rsidRDefault="00397100">
      <w:pPr>
        <w:spacing w:before="57" w:after="57" w:line="276" w:lineRule="auto"/>
        <w:ind w:left="6237"/>
        <w:jc w:val="both"/>
        <w:rPr>
          <w:rFonts w:ascii="Arial" w:hAnsi="Arial" w:cs="Arial"/>
          <w:sz w:val="22"/>
          <w:szCs w:val="22"/>
        </w:rPr>
      </w:pPr>
    </w:p>
    <w:p w14:paraId="2E3B2108" w14:textId="77777777" w:rsidR="00777878" w:rsidRDefault="00777878">
      <w:pPr>
        <w:spacing w:before="57" w:after="57" w:line="276" w:lineRule="auto"/>
        <w:ind w:left="6237"/>
        <w:jc w:val="both"/>
      </w:pPr>
      <w:r>
        <w:rPr>
          <w:rFonts w:ascii="Arial" w:hAnsi="Arial" w:cs="Arial"/>
          <w:sz w:val="22"/>
          <w:szCs w:val="22"/>
        </w:rPr>
        <w:t xml:space="preserve">(….................................................) </w:t>
      </w:r>
    </w:p>
    <w:sectPr w:rsidR="00777878">
      <w:footerReference w:type="default" r:id="rId7"/>
      <w:footerReference w:type="first" r:id="rId8"/>
      <w:pgSz w:w="12240" w:h="15840"/>
      <w:pgMar w:top="993" w:right="1134" w:bottom="993" w:left="1134" w:header="720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4F7B" w14:textId="77777777" w:rsidR="00B304EE" w:rsidRDefault="00B304EE">
      <w:r>
        <w:separator/>
      </w:r>
    </w:p>
  </w:endnote>
  <w:endnote w:type="continuationSeparator" w:id="0">
    <w:p w14:paraId="18F7EDED" w14:textId="77777777" w:rsidR="00B304EE" w:rsidRDefault="00B3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Yu Gothic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C90F" w14:textId="77777777" w:rsidR="00777878" w:rsidRDefault="00777878">
    <w:pPr>
      <w:pStyle w:val="Footer"/>
      <w:jc w:val="right"/>
      <w:rPr>
        <w:rFonts w:cs="Arial"/>
        <w:b/>
        <w:sz w:val="22"/>
        <w:szCs w:val="22"/>
      </w:rPr>
    </w:pPr>
  </w:p>
  <w:p w14:paraId="71023391" w14:textId="77777777" w:rsidR="00777878" w:rsidRDefault="00777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4FE0" w14:textId="77777777" w:rsidR="00777878" w:rsidRDefault="007778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E5FD" w14:textId="77777777" w:rsidR="00B304EE" w:rsidRDefault="00B304EE">
      <w:r>
        <w:separator/>
      </w:r>
    </w:p>
  </w:footnote>
  <w:footnote w:type="continuationSeparator" w:id="0">
    <w:p w14:paraId="52A28818" w14:textId="77777777" w:rsidR="00B304EE" w:rsidRDefault="00B3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1F85"/>
    <w:multiLevelType w:val="hybridMultilevel"/>
    <w:tmpl w:val="E00A7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21034"/>
    <w:multiLevelType w:val="hybridMultilevel"/>
    <w:tmpl w:val="D124E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08271">
    <w:abstractNumId w:val="0"/>
  </w:num>
  <w:num w:numId="2" w16cid:durableId="207862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00"/>
    <w:rsid w:val="00397100"/>
    <w:rsid w:val="00777878"/>
    <w:rsid w:val="00AD5EB3"/>
    <w:rsid w:val="00B304EE"/>
    <w:rsid w:val="00CF5FB9"/>
    <w:rsid w:val="00E57A14"/>
    <w:rsid w:val="00FA58E1"/>
    <w:rsid w:val="00FB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2E12C1E"/>
  <w15:chartTrackingRefBased/>
  <w15:docId w15:val="{9A71214A-5D18-49B1-8E13-EA4FEA61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DejaVu Sans" w:hAnsi="Nimbus Roman No9 L" w:cs="Nimbus Roman No9 L"/>
      <w:color w:val="00000A"/>
      <w:kern w:val="1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color w:val="000000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styleId="DefaultParagraphFont0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beringSymbols">
    <w:name w:val="Numbering Symbols"/>
  </w:style>
  <w:style w:type="character" w:customStyle="1" w:styleId="HeaderChar">
    <w:name w:val="Header Char"/>
    <w:rPr>
      <w:rFonts w:ascii="Nimbus Roman No9 L" w:eastAsia="DejaVu Sans" w:hAnsi="Nimbus Roman No9 L" w:cs="Nimbus Roman No9 L"/>
      <w:sz w:val="24"/>
      <w:szCs w:val="24"/>
    </w:rPr>
  </w:style>
  <w:style w:type="character" w:customStyle="1" w:styleId="FooterChar">
    <w:name w:val="Footer Char"/>
    <w:rPr>
      <w:rFonts w:ascii="Nimbus Roman No9 L" w:eastAsia="DejaVu Sans" w:hAnsi="Nimbus Roman No9 L" w:cs="Nimbus Roman No9 L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PNP20</dc:creator>
  <cp:keywords/>
  <cp:lastModifiedBy>Eko Putranto</cp:lastModifiedBy>
  <cp:revision>2</cp:revision>
  <cp:lastPrinted>2019-10-28T02:23:00Z</cp:lastPrinted>
  <dcterms:created xsi:type="dcterms:W3CDTF">2026-02-04T07:12:00Z</dcterms:created>
  <dcterms:modified xsi:type="dcterms:W3CDTF">2026-02-04T07:12:00Z</dcterms:modified>
</cp:coreProperties>
</file>